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0BA" w:rsidRDefault="008810BA" w:rsidP="008810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Тестовые задания 9</w:t>
      </w:r>
      <w:r w:rsidRPr="007C3BF6">
        <w:rPr>
          <w:b/>
          <w:sz w:val="28"/>
          <w:szCs w:val="28"/>
        </w:rPr>
        <w:t xml:space="preserve"> класс</w:t>
      </w:r>
    </w:p>
    <w:p w:rsidR="00212F9A" w:rsidRPr="001346D4" w:rsidRDefault="008810BA" w:rsidP="001346D4">
      <w:pPr>
        <w:jc w:val="center"/>
        <w:rPr>
          <w:sz w:val="24"/>
          <w:szCs w:val="24"/>
        </w:rPr>
      </w:pPr>
      <w:r>
        <w:rPr>
          <w:sz w:val="24"/>
          <w:szCs w:val="24"/>
        </w:rPr>
        <w:t>Отметьте один правильный ответ</w:t>
      </w:r>
    </w:p>
    <w:p w:rsidR="00212F9A" w:rsidRPr="001346D4" w:rsidRDefault="001346D4" w:rsidP="009E1DCC">
      <w:pPr>
        <w:tabs>
          <w:tab w:val="num" w:pos="0"/>
          <w:tab w:val="num" w:pos="360"/>
        </w:tabs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1. </w:t>
      </w:r>
      <w:r w:rsidR="00212F9A" w:rsidRPr="001346D4">
        <w:rPr>
          <w:bCs/>
          <w:iCs/>
          <w:sz w:val="24"/>
          <w:szCs w:val="24"/>
        </w:rPr>
        <w:t>В предмете "Технология" изучаются</w:t>
      </w:r>
      <w:r w:rsidR="00212F9A" w:rsidRPr="001346D4">
        <w:rPr>
          <w:b/>
          <w:bCs/>
          <w:iCs/>
          <w:sz w:val="24"/>
          <w:szCs w:val="24"/>
        </w:rPr>
        <w:t>:</w:t>
      </w:r>
    </w:p>
    <w:p w:rsidR="00212F9A" w:rsidRPr="009E1DCC" w:rsidRDefault="00212F9A" w:rsidP="009E1DCC">
      <w:pPr>
        <w:pStyle w:val="a4"/>
        <w:tabs>
          <w:tab w:val="clear" w:pos="180"/>
          <w:tab w:val="left" w:pos="1428"/>
          <w:tab w:val="num" w:pos="1620"/>
        </w:tabs>
        <w:spacing w:line="276" w:lineRule="auto"/>
        <w:ind w:left="1428" w:hanging="360"/>
        <w:rPr>
          <w:rFonts w:asciiTheme="minorHAnsi" w:hAnsiTheme="minorHAnsi"/>
          <w:sz w:val="24"/>
        </w:rPr>
      </w:pPr>
      <w:r w:rsidRPr="009E1DCC">
        <w:rPr>
          <w:rFonts w:asciiTheme="minorHAnsi" w:hAnsiTheme="minorHAnsi"/>
          <w:sz w:val="24"/>
        </w:rPr>
        <w:t>1)</w:t>
      </w:r>
      <w:r w:rsidRPr="009E1DCC">
        <w:rPr>
          <w:rFonts w:asciiTheme="minorHAnsi" w:hAnsiTheme="minorHAnsi"/>
          <w:sz w:val="24"/>
        </w:rPr>
        <w:tab/>
        <w:t>технологии производства автомобилей</w:t>
      </w:r>
    </w:p>
    <w:p w:rsidR="00212F9A" w:rsidRPr="009E1DCC" w:rsidRDefault="00212F9A" w:rsidP="009E1DCC">
      <w:pPr>
        <w:pStyle w:val="a4"/>
        <w:tabs>
          <w:tab w:val="clear" w:pos="180"/>
          <w:tab w:val="left" w:pos="1428"/>
          <w:tab w:val="num" w:pos="1620"/>
        </w:tabs>
        <w:spacing w:line="276" w:lineRule="auto"/>
        <w:ind w:left="1428" w:hanging="360"/>
        <w:rPr>
          <w:rFonts w:asciiTheme="minorHAnsi" w:hAnsiTheme="minorHAnsi"/>
          <w:sz w:val="24"/>
        </w:rPr>
      </w:pPr>
      <w:r w:rsidRPr="009E1DCC">
        <w:rPr>
          <w:rFonts w:asciiTheme="minorHAnsi" w:hAnsiTheme="minorHAnsi"/>
          <w:sz w:val="24"/>
        </w:rPr>
        <w:t>2)</w:t>
      </w:r>
      <w:r w:rsidRPr="009E1DCC">
        <w:rPr>
          <w:rFonts w:asciiTheme="minorHAnsi" w:hAnsiTheme="minorHAnsi"/>
          <w:sz w:val="24"/>
        </w:rPr>
        <w:tab/>
        <w:t>технологии создания медицинских инструментов</w:t>
      </w:r>
    </w:p>
    <w:p w:rsidR="00212F9A" w:rsidRPr="009E1DCC" w:rsidRDefault="00212F9A" w:rsidP="009E1DCC">
      <w:pPr>
        <w:pStyle w:val="a4"/>
        <w:tabs>
          <w:tab w:val="clear" w:pos="180"/>
          <w:tab w:val="left" w:pos="1428"/>
          <w:tab w:val="num" w:pos="1620"/>
        </w:tabs>
        <w:spacing w:line="276" w:lineRule="auto"/>
        <w:ind w:left="1428" w:hanging="360"/>
        <w:rPr>
          <w:rFonts w:asciiTheme="minorHAnsi" w:hAnsiTheme="minorHAnsi"/>
          <w:sz w:val="24"/>
        </w:rPr>
      </w:pPr>
      <w:r w:rsidRPr="009E1DCC">
        <w:rPr>
          <w:rFonts w:asciiTheme="minorHAnsi" w:hAnsiTheme="minorHAnsi"/>
          <w:sz w:val="24"/>
        </w:rPr>
        <w:t>3)</w:t>
      </w:r>
      <w:r w:rsidRPr="009E1DCC">
        <w:rPr>
          <w:rFonts w:asciiTheme="minorHAnsi" w:hAnsiTheme="minorHAnsi"/>
          <w:sz w:val="24"/>
        </w:rPr>
        <w:tab/>
        <w:t>технологии создания самолетов и космических аппаратов</w:t>
      </w:r>
    </w:p>
    <w:p w:rsidR="00212F9A" w:rsidRPr="009E1DCC" w:rsidRDefault="00212F9A" w:rsidP="009E1DCC">
      <w:pPr>
        <w:pStyle w:val="a4"/>
        <w:tabs>
          <w:tab w:val="clear" w:pos="180"/>
          <w:tab w:val="left" w:pos="1428"/>
          <w:tab w:val="num" w:pos="1620"/>
        </w:tabs>
        <w:spacing w:line="276" w:lineRule="auto"/>
        <w:ind w:left="1428" w:hanging="360"/>
        <w:rPr>
          <w:rFonts w:asciiTheme="minorHAnsi" w:hAnsiTheme="minorHAnsi"/>
          <w:sz w:val="24"/>
        </w:rPr>
      </w:pPr>
      <w:r w:rsidRPr="009E1DCC">
        <w:rPr>
          <w:rFonts w:asciiTheme="minorHAnsi" w:hAnsiTheme="minorHAnsi"/>
          <w:sz w:val="24"/>
        </w:rPr>
        <w:t>4)</w:t>
      </w:r>
      <w:r w:rsidRPr="009E1DCC">
        <w:rPr>
          <w:rFonts w:asciiTheme="minorHAnsi" w:hAnsiTheme="minorHAnsi"/>
          <w:sz w:val="24"/>
        </w:rPr>
        <w:tab/>
        <w:t>технологии преобразования материалов, энергии, информации</w:t>
      </w:r>
    </w:p>
    <w:p w:rsidR="00212F9A" w:rsidRPr="001346D4" w:rsidRDefault="001346D4" w:rsidP="009E1DCC">
      <w:pPr>
        <w:tabs>
          <w:tab w:val="num" w:pos="0"/>
          <w:tab w:val="num" w:pos="360"/>
        </w:tabs>
        <w:rPr>
          <w:b/>
          <w:bCs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2. </w:t>
      </w:r>
      <w:r w:rsidR="00212F9A" w:rsidRPr="001346D4">
        <w:rPr>
          <w:bCs/>
          <w:iCs/>
          <w:sz w:val="24"/>
          <w:szCs w:val="24"/>
        </w:rPr>
        <w:t>К технологическим машинам относятся: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  <w:t>эскалатор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мотоцикл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токарный станок</w:t>
      </w:r>
    </w:p>
    <w:p w:rsidR="00212F9A" w:rsidRPr="001346D4" w:rsidRDefault="00212F9A" w:rsidP="001346D4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космический корабль</w:t>
      </w:r>
    </w:p>
    <w:p w:rsidR="00212F9A" w:rsidRPr="001346D4" w:rsidRDefault="001346D4" w:rsidP="009E1DCC">
      <w:pPr>
        <w:tabs>
          <w:tab w:val="num" w:pos="0"/>
          <w:tab w:val="num" w:pos="360"/>
        </w:tabs>
        <w:rPr>
          <w:bCs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 xml:space="preserve">3. </w:t>
      </w:r>
      <w:r w:rsidR="00212F9A" w:rsidRPr="001346D4">
        <w:rPr>
          <w:bCs/>
          <w:iCs/>
          <w:sz w:val="24"/>
          <w:szCs w:val="24"/>
        </w:rPr>
        <w:t>К энергетическим машинам относятся: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  <w:t>токарный станок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швейная машина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сверлильный станок</w:t>
      </w:r>
    </w:p>
    <w:p w:rsidR="00212F9A" w:rsidRPr="001346D4" w:rsidRDefault="00212F9A" w:rsidP="001346D4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генератор</w:t>
      </w:r>
    </w:p>
    <w:p w:rsidR="00212F9A" w:rsidRPr="001346D4" w:rsidRDefault="001346D4" w:rsidP="009E1DCC">
      <w:pPr>
        <w:tabs>
          <w:tab w:val="num" w:pos="0"/>
          <w:tab w:val="num" w:pos="360"/>
        </w:tabs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4. </w:t>
      </w:r>
      <w:r w:rsidR="00212F9A" w:rsidRPr="001346D4">
        <w:rPr>
          <w:bCs/>
          <w:iCs/>
          <w:sz w:val="24"/>
          <w:szCs w:val="24"/>
        </w:rPr>
        <w:t>Способом обработки металла резанием является: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  <w:t>клепка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окраска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гибка</w:t>
      </w:r>
    </w:p>
    <w:p w:rsidR="00212F9A" w:rsidRPr="001346D4" w:rsidRDefault="00212F9A" w:rsidP="001346D4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фрезерование</w:t>
      </w:r>
    </w:p>
    <w:p w:rsidR="00212F9A" w:rsidRPr="001346D4" w:rsidRDefault="001346D4" w:rsidP="009E1DCC">
      <w:pPr>
        <w:tabs>
          <w:tab w:val="num" w:pos="0"/>
          <w:tab w:val="num" w:pos="360"/>
        </w:tabs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5. </w:t>
      </w:r>
      <w:r w:rsidR="00212F9A" w:rsidRPr="001346D4">
        <w:rPr>
          <w:bCs/>
          <w:iCs/>
          <w:sz w:val="24"/>
          <w:szCs w:val="24"/>
        </w:rPr>
        <w:t>Размер детали по чертежу равен 41</w:t>
      </w:r>
      <w:r w:rsidR="00212F9A" w:rsidRPr="001346D4">
        <w:rPr>
          <w:bCs/>
          <w:iCs/>
          <w:sz w:val="24"/>
          <w:szCs w:val="24"/>
        </w:rPr>
        <w:sym w:font="Symbol" w:char="00B1"/>
      </w:r>
      <w:r>
        <w:rPr>
          <w:bCs/>
          <w:iCs/>
          <w:sz w:val="24"/>
          <w:szCs w:val="24"/>
        </w:rPr>
        <w:t xml:space="preserve"> 0,2. </w:t>
      </w:r>
      <w:r w:rsidR="00212F9A" w:rsidRPr="001346D4">
        <w:rPr>
          <w:bCs/>
          <w:iCs/>
          <w:sz w:val="24"/>
          <w:szCs w:val="24"/>
        </w:rPr>
        <w:t>Годными являются детали, имеющие размер</w:t>
      </w:r>
      <w:r w:rsidR="00212F9A" w:rsidRPr="001346D4">
        <w:rPr>
          <w:b/>
          <w:bCs/>
          <w:iCs/>
          <w:sz w:val="24"/>
          <w:szCs w:val="24"/>
        </w:rPr>
        <w:t>:</w:t>
      </w:r>
    </w:p>
    <w:p w:rsidR="00212F9A" w:rsidRPr="009E1DCC" w:rsidRDefault="00212F9A" w:rsidP="009E1DCC">
      <w:pPr>
        <w:tabs>
          <w:tab w:val="left" w:pos="1428"/>
          <w:tab w:val="num" w:pos="432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  <w:t>41,3</w:t>
      </w:r>
    </w:p>
    <w:p w:rsidR="00212F9A" w:rsidRPr="009E1DCC" w:rsidRDefault="00212F9A" w:rsidP="009E1DCC">
      <w:pPr>
        <w:tabs>
          <w:tab w:val="left" w:pos="1428"/>
          <w:tab w:val="num" w:pos="432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41,2</w:t>
      </w:r>
    </w:p>
    <w:p w:rsidR="00212F9A" w:rsidRPr="009E1DCC" w:rsidRDefault="00212F9A" w:rsidP="009E1DCC">
      <w:pPr>
        <w:tabs>
          <w:tab w:val="left" w:pos="1428"/>
          <w:tab w:val="num" w:pos="432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41,5</w:t>
      </w:r>
    </w:p>
    <w:p w:rsidR="00212F9A" w:rsidRPr="00614D6B" w:rsidRDefault="00212F9A" w:rsidP="00614D6B">
      <w:pPr>
        <w:tabs>
          <w:tab w:val="left" w:pos="1428"/>
          <w:tab w:val="num" w:pos="432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40,7</w:t>
      </w:r>
    </w:p>
    <w:p w:rsidR="00212F9A" w:rsidRPr="00614D6B" w:rsidRDefault="00614D6B" w:rsidP="00614D6B">
      <w:pPr>
        <w:tabs>
          <w:tab w:val="num" w:pos="180"/>
          <w:tab w:val="num" w:pos="360"/>
        </w:tabs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6. </w:t>
      </w:r>
      <w:r w:rsidR="00212F9A" w:rsidRPr="00614D6B">
        <w:rPr>
          <w:bCs/>
          <w:iCs/>
          <w:sz w:val="24"/>
          <w:szCs w:val="24"/>
        </w:rPr>
        <w:t>Основной режущий инструмент, применяемый при обработке заготовок на токарных станках, называется:</w:t>
      </w:r>
    </w:p>
    <w:p w:rsidR="00212F9A" w:rsidRPr="009E1DCC" w:rsidRDefault="00212F9A" w:rsidP="009E1DCC">
      <w:pPr>
        <w:tabs>
          <w:tab w:val="left" w:pos="1428"/>
          <w:tab w:val="num" w:pos="432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lastRenderedPageBreak/>
        <w:t>1)</w:t>
      </w:r>
      <w:r w:rsidRPr="009E1DCC">
        <w:rPr>
          <w:sz w:val="24"/>
          <w:szCs w:val="24"/>
        </w:rPr>
        <w:tab/>
        <w:t>сверло</w:t>
      </w:r>
    </w:p>
    <w:p w:rsidR="00212F9A" w:rsidRPr="009E1DCC" w:rsidRDefault="00212F9A" w:rsidP="009E1DCC">
      <w:pPr>
        <w:tabs>
          <w:tab w:val="left" w:pos="1428"/>
          <w:tab w:val="num" w:pos="432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фреза</w:t>
      </w:r>
    </w:p>
    <w:p w:rsidR="00212F9A" w:rsidRPr="009E1DCC" w:rsidRDefault="00212F9A" w:rsidP="009E1DCC">
      <w:pPr>
        <w:tabs>
          <w:tab w:val="left" w:pos="1428"/>
          <w:tab w:val="num" w:pos="432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метчик</w:t>
      </w:r>
    </w:p>
    <w:p w:rsidR="00212F9A" w:rsidRPr="00246F11" w:rsidRDefault="00212F9A" w:rsidP="00246F11">
      <w:pPr>
        <w:tabs>
          <w:tab w:val="left" w:pos="1428"/>
          <w:tab w:val="num" w:pos="432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резец</w:t>
      </w:r>
    </w:p>
    <w:p w:rsidR="00212F9A" w:rsidRPr="00246F11" w:rsidRDefault="00246F11" w:rsidP="009E1DCC">
      <w:pPr>
        <w:pStyle w:val="2"/>
        <w:tabs>
          <w:tab w:val="clear" w:pos="0"/>
          <w:tab w:val="num" w:pos="180"/>
        </w:tabs>
        <w:spacing w:line="276" w:lineRule="auto"/>
        <w:ind w:left="1620" w:hanging="1620"/>
        <w:jc w:val="left"/>
        <w:rPr>
          <w:rFonts w:asciiTheme="minorHAnsi" w:hAnsiTheme="minorHAnsi"/>
          <w:b w:val="0"/>
          <w:i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7. </w:t>
      </w:r>
      <w:r w:rsidR="00212F9A" w:rsidRPr="00246F11">
        <w:rPr>
          <w:rFonts w:asciiTheme="minorHAnsi" w:hAnsiTheme="minorHAnsi"/>
          <w:b w:val="0"/>
          <w:i w:val="0"/>
          <w:sz w:val="24"/>
        </w:rPr>
        <w:t>Ровные и гладкие поверхности детали из древесины получают с помощью:</w:t>
      </w:r>
    </w:p>
    <w:p w:rsidR="00212F9A" w:rsidRPr="009E1DCC" w:rsidRDefault="00212F9A" w:rsidP="009E1DCC">
      <w:pPr>
        <w:tabs>
          <w:tab w:val="left" w:pos="1428"/>
          <w:tab w:val="num" w:pos="468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  <w:t>лучковой пилы</w:t>
      </w:r>
    </w:p>
    <w:p w:rsidR="00212F9A" w:rsidRPr="009E1DCC" w:rsidRDefault="00212F9A" w:rsidP="009E1DCC">
      <w:pPr>
        <w:tabs>
          <w:tab w:val="left" w:pos="1428"/>
          <w:tab w:val="num" w:pos="468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ножовки</w:t>
      </w:r>
    </w:p>
    <w:p w:rsidR="00212F9A" w:rsidRPr="009E1DCC" w:rsidRDefault="00212F9A" w:rsidP="009E1DCC">
      <w:pPr>
        <w:tabs>
          <w:tab w:val="left" w:pos="1428"/>
          <w:tab w:val="num" w:pos="468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рубанка</w:t>
      </w:r>
    </w:p>
    <w:p w:rsidR="000209C0" w:rsidRDefault="00212F9A" w:rsidP="000209C0">
      <w:pPr>
        <w:tabs>
          <w:tab w:val="left" w:pos="1428"/>
          <w:tab w:val="num" w:pos="468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шерхебеля</w:t>
      </w:r>
    </w:p>
    <w:p w:rsidR="00212F9A" w:rsidRPr="009E1DCC" w:rsidRDefault="000209C0" w:rsidP="000209C0">
      <w:pPr>
        <w:tabs>
          <w:tab w:val="left" w:pos="1428"/>
          <w:tab w:val="num" w:pos="4680"/>
        </w:tabs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8. </w:t>
      </w:r>
      <w:r w:rsidR="00212F9A" w:rsidRPr="009E1DCC">
        <w:rPr>
          <w:bCs/>
          <w:i/>
          <w:iCs/>
          <w:sz w:val="24"/>
          <w:szCs w:val="24"/>
        </w:rPr>
        <w:t>Способом создания мозаики по дереву является:</w:t>
      </w:r>
    </w:p>
    <w:p w:rsidR="00212F9A" w:rsidRPr="009E1DCC" w:rsidRDefault="00212F9A" w:rsidP="009E1DCC">
      <w:pPr>
        <w:tabs>
          <w:tab w:val="left" w:pos="1428"/>
          <w:tab w:val="num" w:pos="414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</w:r>
      <w:proofErr w:type="spellStart"/>
      <w:r w:rsidRPr="009E1DCC">
        <w:rPr>
          <w:sz w:val="24"/>
          <w:szCs w:val="24"/>
        </w:rPr>
        <w:t>воскование</w:t>
      </w:r>
      <w:proofErr w:type="spellEnd"/>
    </w:p>
    <w:p w:rsidR="00212F9A" w:rsidRPr="009E1DCC" w:rsidRDefault="00212F9A" w:rsidP="009E1DCC">
      <w:pPr>
        <w:tabs>
          <w:tab w:val="left" w:pos="1428"/>
          <w:tab w:val="num" w:pos="414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полирование</w:t>
      </w:r>
    </w:p>
    <w:p w:rsidR="00212F9A" w:rsidRPr="009E1DCC" w:rsidRDefault="00212F9A" w:rsidP="009E1DCC">
      <w:pPr>
        <w:tabs>
          <w:tab w:val="left" w:pos="1428"/>
          <w:tab w:val="num" w:pos="414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инкрустация</w:t>
      </w:r>
    </w:p>
    <w:p w:rsidR="00212F9A" w:rsidRPr="009E1DCC" w:rsidRDefault="00212F9A" w:rsidP="009E1DCC">
      <w:pPr>
        <w:tabs>
          <w:tab w:val="left" w:pos="1428"/>
          <w:tab w:val="num" w:pos="414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резьба</w:t>
      </w:r>
    </w:p>
    <w:p w:rsidR="00212F9A" w:rsidRPr="000209C0" w:rsidRDefault="00212F9A" w:rsidP="000209C0">
      <w:pPr>
        <w:tabs>
          <w:tab w:val="left" w:pos="1428"/>
          <w:tab w:val="num" w:pos="414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5)</w:t>
      </w:r>
      <w:r w:rsidRPr="009E1DCC">
        <w:rPr>
          <w:sz w:val="24"/>
          <w:szCs w:val="24"/>
        </w:rPr>
        <w:tab/>
        <w:t>роспись</w:t>
      </w:r>
    </w:p>
    <w:p w:rsidR="00212F9A" w:rsidRPr="000E317F" w:rsidRDefault="000E317F" w:rsidP="009E1DCC">
      <w:pPr>
        <w:tabs>
          <w:tab w:val="num" w:pos="0"/>
          <w:tab w:val="num" w:pos="360"/>
        </w:tabs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9. </w:t>
      </w:r>
      <w:r w:rsidR="00212F9A" w:rsidRPr="000E317F">
        <w:rPr>
          <w:bCs/>
          <w:iCs/>
          <w:sz w:val="24"/>
          <w:szCs w:val="24"/>
        </w:rPr>
        <w:t xml:space="preserve">Тепловое действие электрического тока используется </w:t>
      </w:r>
      <w:proofErr w:type="gramStart"/>
      <w:r w:rsidR="00212F9A" w:rsidRPr="000E317F">
        <w:rPr>
          <w:bCs/>
          <w:iCs/>
          <w:sz w:val="24"/>
          <w:szCs w:val="24"/>
        </w:rPr>
        <w:t>в</w:t>
      </w:r>
      <w:proofErr w:type="gramEnd"/>
      <w:r w:rsidR="00212F9A" w:rsidRPr="000E317F">
        <w:rPr>
          <w:bCs/>
          <w:iCs/>
          <w:sz w:val="24"/>
          <w:szCs w:val="24"/>
        </w:rPr>
        <w:t>: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</w:r>
      <w:proofErr w:type="gramStart"/>
      <w:r w:rsidRPr="009E1DCC">
        <w:rPr>
          <w:sz w:val="24"/>
          <w:szCs w:val="24"/>
        </w:rPr>
        <w:t>генераторах</w:t>
      </w:r>
      <w:proofErr w:type="gramEnd"/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</w:r>
      <w:proofErr w:type="gramStart"/>
      <w:r w:rsidRPr="009E1DCC">
        <w:rPr>
          <w:sz w:val="24"/>
          <w:szCs w:val="24"/>
        </w:rPr>
        <w:t>электродвигателях</w:t>
      </w:r>
      <w:proofErr w:type="gramEnd"/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</w:r>
      <w:proofErr w:type="gramStart"/>
      <w:r w:rsidRPr="009E1DCC">
        <w:rPr>
          <w:sz w:val="24"/>
          <w:szCs w:val="24"/>
        </w:rPr>
        <w:t>электроутюгах</w:t>
      </w:r>
      <w:proofErr w:type="gramEnd"/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</w:r>
      <w:proofErr w:type="gramStart"/>
      <w:r w:rsidRPr="009E1DCC">
        <w:rPr>
          <w:sz w:val="24"/>
          <w:szCs w:val="24"/>
        </w:rPr>
        <w:t>трансформаторах</w:t>
      </w:r>
      <w:proofErr w:type="gramEnd"/>
    </w:p>
    <w:p w:rsidR="00212F9A" w:rsidRPr="000E317F" w:rsidRDefault="000E317F" w:rsidP="009E1DCC">
      <w:pPr>
        <w:tabs>
          <w:tab w:val="num" w:pos="0"/>
          <w:tab w:val="num" w:pos="360"/>
        </w:tabs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10. </w:t>
      </w:r>
      <w:r w:rsidR="00212F9A" w:rsidRPr="000E317F">
        <w:rPr>
          <w:bCs/>
          <w:iCs/>
          <w:sz w:val="24"/>
          <w:szCs w:val="24"/>
        </w:rPr>
        <w:t xml:space="preserve">Электромагнитное действие электрического тока используется </w:t>
      </w:r>
      <w:proofErr w:type="gramStart"/>
      <w:r w:rsidR="00212F9A" w:rsidRPr="000E317F">
        <w:rPr>
          <w:bCs/>
          <w:iCs/>
          <w:sz w:val="24"/>
          <w:szCs w:val="24"/>
        </w:rPr>
        <w:t>в</w:t>
      </w:r>
      <w:proofErr w:type="gramEnd"/>
      <w:r w:rsidR="00212F9A" w:rsidRPr="000E317F">
        <w:rPr>
          <w:bCs/>
          <w:iCs/>
          <w:sz w:val="24"/>
          <w:szCs w:val="24"/>
        </w:rPr>
        <w:t>: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</w:r>
      <w:proofErr w:type="gramStart"/>
      <w:r w:rsidRPr="009E1DCC">
        <w:rPr>
          <w:sz w:val="24"/>
          <w:szCs w:val="24"/>
        </w:rPr>
        <w:t>лампах</w:t>
      </w:r>
      <w:proofErr w:type="gramEnd"/>
      <w:r w:rsidRPr="009E1DCC">
        <w:rPr>
          <w:sz w:val="24"/>
          <w:szCs w:val="24"/>
        </w:rPr>
        <w:t xml:space="preserve"> накаливания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 xml:space="preserve">нагревательных </w:t>
      </w:r>
      <w:proofErr w:type="gramStart"/>
      <w:r w:rsidRPr="009E1DCC">
        <w:rPr>
          <w:sz w:val="24"/>
          <w:szCs w:val="24"/>
        </w:rPr>
        <w:t>приборах</w:t>
      </w:r>
      <w:proofErr w:type="gramEnd"/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 xml:space="preserve">плавких </w:t>
      </w:r>
      <w:proofErr w:type="gramStart"/>
      <w:r w:rsidRPr="009E1DCC">
        <w:rPr>
          <w:sz w:val="24"/>
          <w:szCs w:val="24"/>
        </w:rPr>
        <w:t>предохранителях</w:t>
      </w:r>
      <w:proofErr w:type="gramEnd"/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</w:r>
      <w:proofErr w:type="gramStart"/>
      <w:r w:rsidRPr="009E1DCC">
        <w:rPr>
          <w:sz w:val="24"/>
          <w:szCs w:val="24"/>
        </w:rPr>
        <w:t>электродвигателях</w:t>
      </w:r>
      <w:proofErr w:type="gramEnd"/>
    </w:p>
    <w:p w:rsidR="00212F9A" w:rsidRPr="00A65FE1" w:rsidRDefault="00A65FE1" w:rsidP="009E1DCC">
      <w:pPr>
        <w:tabs>
          <w:tab w:val="num" w:pos="0"/>
          <w:tab w:val="num" w:pos="360"/>
        </w:tabs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11. </w:t>
      </w:r>
      <w:r w:rsidR="00212F9A" w:rsidRPr="00A65FE1">
        <w:rPr>
          <w:bCs/>
          <w:iCs/>
          <w:sz w:val="24"/>
          <w:szCs w:val="24"/>
        </w:rPr>
        <w:t>Устройства потребления электрической энергии соединены в квартире:</w:t>
      </w:r>
    </w:p>
    <w:p w:rsidR="00212F9A" w:rsidRPr="009E1DCC" w:rsidRDefault="00212F9A" w:rsidP="009E1DCC">
      <w:pPr>
        <w:tabs>
          <w:tab w:val="num" w:pos="0"/>
          <w:tab w:val="num" w:pos="360"/>
        </w:tabs>
        <w:rPr>
          <w:bCs/>
          <w:i/>
          <w:iCs/>
          <w:sz w:val="24"/>
          <w:szCs w:val="24"/>
        </w:rPr>
      </w:pP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lastRenderedPageBreak/>
        <w:t>1)</w:t>
      </w:r>
      <w:r w:rsidRPr="009E1DCC">
        <w:rPr>
          <w:sz w:val="24"/>
          <w:szCs w:val="24"/>
        </w:rPr>
        <w:tab/>
        <w:t>параллельно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частично последовательно, частично параллельно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последовательно</w:t>
      </w:r>
    </w:p>
    <w:p w:rsidR="00212F9A" w:rsidRPr="00A65FE1" w:rsidRDefault="00A65FE1" w:rsidP="009E1DCC">
      <w:pPr>
        <w:tabs>
          <w:tab w:val="num" w:pos="0"/>
          <w:tab w:val="num" w:pos="360"/>
        </w:tabs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12. </w:t>
      </w:r>
      <w:r w:rsidR="00212F9A" w:rsidRPr="00A65FE1">
        <w:rPr>
          <w:bCs/>
          <w:iCs/>
          <w:sz w:val="24"/>
          <w:szCs w:val="24"/>
        </w:rPr>
        <w:t>Плавкий предохранитель на электрическом щите в квартире включают последовательно или параллельно с бытовым электроприбором</w:t>
      </w:r>
      <w:r w:rsidR="00212F9A" w:rsidRPr="00A65FE1">
        <w:rPr>
          <w:b/>
          <w:bCs/>
          <w:iCs/>
          <w:sz w:val="24"/>
          <w:szCs w:val="24"/>
        </w:rPr>
        <w:t>:</w:t>
      </w:r>
    </w:p>
    <w:p w:rsidR="00212F9A" w:rsidRPr="009E1DCC" w:rsidRDefault="00212F9A" w:rsidP="009E1DCC">
      <w:pPr>
        <w:tabs>
          <w:tab w:val="left" w:pos="1428"/>
          <w:tab w:val="num" w:pos="234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  <w:t>можно последовательно, можно параллельно</w:t>
      </w:r>
    </w:p>
    <w:p w:rsidR="00212F9A" w:rsidRPr="009E1DCC" w:rsidRDefault="00212F9A" w:rsidP="009E1DCC">
      <w:pPr>
        <w:tabs>
          <w:tab w:val="left" w:pos="1428"/>
          <w:tab w:val="num" w:pos="234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последовательно</w:t>
      </w:r>
    </w:p>
    <w:p w:rsidR="00212F9A" w:rsidRPr="00A65FE1" w:rsidRDefault="00A65FE1" w:rsidP="00A65FE1">
      <w:pPr>
        <w:tabs>
          <w:tab w:val="left" w:pos="1428"/>
          <w:tab w:val="num" w:pos="2340"/>
        </w:tabs>
        <w:ind w:left="1428" w:hanging="360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параллель</w:t>
      </w:r>
    </w:p>
    <w:p w:rsidR="00212F9A" w:rsidRPr="00A65FE1" w:rsidRDefault="00A65FE1" w:rsidP="009E1DCC">
      <w:pPr>
        <w:tabs>
          <w:tab w:val="num" w:pos="0"/>
          <w:tab w:val="num" w:pos="360"/>
        </w:tabs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13. </w:t>
      </w:r>
      <w:r w:rsidR="00212F9A" w:rsidRPr="00A65FE1">
        <w:rPr>
          <w:bCs/>
          <w:iCs/>
          <w:sz w:val="24"/>
          <w:szCs w:val="24"/>
        </w:rPr>
        <w:t xml:space="preserve">Для преобразования переменного тока в </w:t>
      </w:r>
      <w:proofErr w:type="gramStart"/>
      <w:r w:rsidR="00212F9A" w:rsidRPr="00A65FE1">
        <w:rPr>
          <w:bCs/>
          <w:iCs/>
          <w:sz w:val="24"/>
          <w:szCs w:val="24"/>
        </w:rPr>
        <w:t>постоянный</w:t>
      </w:r>
      <w:proofErr w:type="gramEnd"/>
      <w:r w:rsidR="00212F9A" w:rsidRPr="00A65FE1">
        <w:rPr>
          <w:bCs/>
          <w:iCs/>
          <w:sz w:val="24"/>
          <w:szCs w:val="24"/>
        </w:rPr>
        <w:t xml:space="preserve"> используются: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  <w:t>двигатели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генераторы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выпрямители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нагревательные приборы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5)</w:t>
      </w:r>
      <w:r w:rsidRPr="009E1DCC">
        <w:rPr>
          <w:sz w:val="24"/>
          <w:szCs w:val="24"/>
        </w:rPr>
        <w:tab/>
        <w:t>осветительные приборы</w:t>
      </w:r>
    </w:p>
    <w:p w:rsidR="00212F9A" w:rsidRPr="005170C1" w:rsidRDefault="005170C1" w:rsidP="009E1DCC">
      <w:pPr>
        <w:tabs>
          <w:tab w:val="num" w:pos="0"/>
          <w:tab w:val="num" w:pos="360"/>
        </w:tabs>
        <w:rPr>
          <w:b/>
          <w:bCs/>
          <w:iCs/>
          <w:sz w:val="24"/>
          <w:szCs w:val="24"/>
        </w:rPr>
      </w:pPr>
      <w:r w:rsidRPr="005170C1">
        <w:rPr>
          <w:bCs/>
          <w:iCs/>
          <w:sz w:val="24"/>
          <w:szCs w:val="24"/>
        </w:rPr>
        <w:t>14.</w:t>
      </w:r>
      <w:r w:rsidR="00212F9A" w:rsidRPr="005170C1">
        <w:rPr>
          <w:bCs/>
          <w:iCs/>
          <w:sz w:val="24"/>
          <w:szCs w:val="24"/>
        </w:rPr>
        <w:t>Трансформаторы позволяют преобразовать:</w:t>
      </w:r>
    </w:p>
    <w:p w:rsidR="00212F9A" w:rsidRPr="009E1DCC" w:rsidRDefault="00212F9A" w:rsidP="009E1DCC">
      <w:pPr>
        <w:tabs>
          <w:tab w:val="left" w:pos="1428"/>
          <w:tab w:val="num" w:pos="21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  <w:t xml:space="preserve">переменный ток </w:t>
      </w:r>
      <w:proofErr w:type="gramStart"/>
      <w:r w:rsidRPr="009E1DCC">
        <w:rPr>
          <w:sz w:val="24"/>
          <w:szCs w:val="24"/>
        </w:rPr>
        <w:t>в</w:t>
      </w:r>
      <w:proofErr w:type="gramEnd"/>
      <w:r w:rsidRPr="009E1DCC">
        <w:rPr>
          <w:sz w:val="24"/>
          <w:szCs w:val="24"/>
        </w:rPr>
        <w:t xml:space="preserve"> постоянный</w:t>
      </w:r>
    </w:p>
    <w:p w:rsidR="00212F9A" w:rsidRPr="009E1DCC" w:rsidRDefault="00212F9A" w:rsidP="009E1DCC">
      <w:pPr>
        <w:tabs>
          <w:tab w:val="left" w:pos="1428"/>
          <w:tab w:val="num" w:pos="21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 xml:space="preserve">постоянный ток </w:t>
      </w:r>
      <w:proofErr w:type="gramStart"/>
      <w:r w:rsidRPr="009E1DCC">
        <w:rPr>
          <w:sz w:val="24"/>
          <w:szCs w:val="24"/>
        </w:rPr>
        <w:t>в</w:t>
      </w:r>
      <w:proofErr w:type="gramEnd"/>
      <w:r w:rsidRPr="009E1DCC">
        <w:rPr>
          <w:sz w:val="24"/>
          <w:szCs w:val="24"/>
        </w:rPr>
        <w:t xml:space="preserve"> переменный</w:t>
      </w:r>
    </w:p>
    <w:p w:rsidR="00212F9A" w:rsidRPr="009E1DCC" w:rsidRDefault="00212F9A" w:rsidP="009E1DCC">
      <w:pPr>
        <w:tabs>
          <w:tab w:val="left" w:pos="1428"/>
          <w:tab w:val="num" w:pos="21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переменный ток одного напряжения определенной частоты в переменный ток другого напряжения той же частоты</w:t>
      </w:r>
    </w:p>
    <w:p w:rsidR="00212F9A" w:rsidRPr="005170C1" w:rsidRDefault="00212F9A" w:rsidP="005170C1">
      <w:pPr>
        <w:tabs>
          <w:tab w:val="left" w:pos="1428"/>
          <w:tab w:val="num" w:pos="21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частоту колебаний тока на выходе трансформатора</w:t>
      </w:r>
    </w:p>
    <w:p w:rsidR="00212F9A" w:rsidRPr="005170C1" w:rsidRDefault="005170C1" w:rsidP="009E1DCC">
      <w:pPr>
        <w:tabs>
          <w:tab w:val="num" w:pos="0"/>
          <w:tab w:val="num" w:pos="360"/>
        </w:tabs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15. </w:t>
      </w:r>
      <w:r w:rsidR="00212F9A" w:rsidRPr="005170C1">
        <w:rPr>
          <w:bCs/>
          <w:iCs/>
          <w:sz w:val="24"/>
          <w:szCs w:val="24"/>
        </w:rPr>
        <w:t>Для передачи информации с помощью сотовых телефонов используется: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  <w:t>ультразвук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линия электропередачи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переменный ток на частоте 50 Гц</w:t>
      </w:r>
    </w:p>
    <w:p w:rsidR="00212F9A" w:rsidRPr="005170C1" w:rsidRDefault="00212F9A" w:rsidP="005170C1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электромагнитные волны</w:t>
      </w:r>
    </w:p>
    <w:p w:rsidR="00212F9A" w:rsidRPr="005170C1" w:rsidRDefault="005170C1" w:rsidP="009E1DCC">
      <w:pPr>
        <w:tabs>
          <w:tab w:val="num" w:pos="0"/>
          <w:tab w:val="num" w:pos="360"/>
        </w:tabs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16. </w:t>
      </w:r>
      <w:r w:rsidR="00212F9A" w:rsidRPr="005170C1">
        <w:rPr>
          <w:bCs/>
          <w:iCs/>
          <w:sz w:val="24"/>
          <w:szCs w:val="24"/>
        </w:rPr>
        <w:t>В радиовещании осуществляется передача: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  <w:t>изображения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звука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lastRenderedPageBreak/>
        <w:t>3)</w:t>
      </w:r>
      <w:r w:rsidRPr="009E1DCC">
        <w:rPr>
          <w:sz w:val="24"/>
          <w:szCs w:val="24"/>
        </w:rPr>
        <w:tab/>
        <w:t>звука и изображения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периодических сигналов</w:t>
      </w:r>
    </w:p>
    <w:p w:rsidR="00212F9A" w:rsidRPr="009E1DCC" w:rsidRDefault="00212F9A" w:rsidP="009E1DCC">
      <w:pPr>
        <w:rPr>
          <w:b/>
          <w:sz w:val="24"/>
          <w:szCs w:val="24"/>
        </w:rPr>
      </w:pPr>
    </w:p>
    <w:p w:rsidR="00212F9A" w:rsidRPr="005170C1" w:rsidRDefault="005170C1" w:rsidP="009E1DCC">
      <w:pPr>
        <w:tabs>
          <w:tab w:val="num" w:pos="0"/>
          <w:tab w:val="num" w:pos="360"/>
        </w:tabs>
        <w:rPr>
          <w:b/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17. </w:t>
      </w:r>
      <w:r w:rsidR="00212F9A" w:rsidRPr="005170C1">
        <w:rPr>
          <w:bCs/>
          <w:iCs/>
          <w:sz w:val="24"/>
          <w:szCs w:val="24"/>
        </w:rPr>
        <w:t>Для того</w:t>
      </w:r>
      <w:proofErr w:type="gramStart"/>
      <w:r w:rsidR="00212F9A" w:rsidRPr="005170C1">
        <w:rPr>
          <w:bCs/>
          <w:iCs/>
          <w:sz w:val="24"/>
          <w:szCs w:val="24"/>
        </w:rPr>
        <w:t>,</w:t>
      </w:r>
      <w:proofErr w:type="gramEnd"/>
      <w:r w:rsidR="00212F9A" w:rsidRPr="005170C1">
        <w:rPr>
          <w:bCs/>
          <w:iCs/>
          <w:sz w:val="24"/>
          <w:szCs w:val="24"/>
        </w:rPr>
        <w:t xml:space="preserve"> чтобы проявить свое внимание к другому человеку, принято</w:t>
      </w:r>
      <w:r w:rsidR="00212F9A" w:rsidRPr="005170C1">
        <w:rPr>
          <w:b/>
          <w:bCs/>
          <w:iCs/>
          <w:sz w:val="24"/>
          <w:szCs w:val="24"/>
        </w:rPr>
        <w:t>: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  <w:t>учитывать его мнение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требовать его уважения к себе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отмечать его ошибки</w:t>
      </w:r>
    </w:p>
    <w:p w:rsidR="00212F9A" w:rsidRPr="005170C1" w:rsidRDefault="00212F9A" w:rsidP="005170C1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подчеркивать его недостатки</w:t>
      </w:r>
    </w:p>
    <w:p w:rsidR="00212F9A" w:rsidRPr="005170C1" w:rsidRDefault="005170C1" w:rsidP="009E1DCC">
      <w:pPr>
        <w:pStyle w:val="2"/>
        <w:spacing w:line="276" w:lineRule="auto"/>
        <w:ind w:firstLine="0"/>
        <w:jc w:val="left"/>
        <w:rPr>
          <w:rFonts w:asciiTheme="minorHAnsi" w:hAnsiTheme="minorHAnsi"/>
          <w:b w:val="0"/>
          <w:i w:val="0"/>
          <w:sz w:val="24"/>
        </w:rPr>
      </w:pPr>
      <w:r>
        <w:rPr>
          <w:rFonts w:asciiTheme="minorHAnsi" w:hAnsiTheme="minorHAnsi"/>
          <w:b w:val="0"/>
          <w:i w:val="0"/>
          <w:sz w:val="24"/>
        </w:rPr>
        <w:t xml:space="preserve">18. </w:t>
      </w:r>
      <w:r w:rsidR="00212F9A" w:rsidRPr="005170C1">
        <w:rPr>
          <w:rFonts w:asciiTheme="minorHAnsi" w:hAnsiTheme="minorHAnsi"/>
          <w:b w:val="0"/>
          <w:i w:val="0"/>
          <w:sz w:val="24"/>
        </w:rPr>
        <w:t>Рациональное использование имеющихся возможностей для удовлетворения потребностей семьи:</w:t>
      </w:r>
    </w:p>
    <w:p w:rsidR="00212F9A" w:rsidRPr="009E1DCC" w:rsidRDefault="00212F9A" w:rsidP="009E1DCC">
      <w:pPr>
        <w:tabs>
          <w:tab w:val="left" w:pos="1428"/>
          <w:tab w:val="num" w:pos="180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  <w:t>возможно без учета всех расходов семьи</w:t>
      </w:r>
    </w:p>
    <w:p w:rsidR="00212F9A" w:rsidRPr="009E1DCC" w:rsidRDefault="00212F9A" w:rsidP="009E1DCC">
      <w:pPr>
        <w:tabs>
          <w:tab w:val="left" w:pos="1428"/>
          <w:tab w:val="num" w:pos="180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представляет собой основную задачу домашней экономики</w:t>
      </w:r>
    </w:p>
    <w:p w:rsidR="00212F9A" w:rsidRPr="009E1DCC" w:rsidRDefault="00212F9A" w:rsidP="009E1DCC">
      <w:pPr>
        <w:tabs>
          <w:tab w:val="left" w:pos="1428"/>
          <w:tab w:val="num" w:pos="180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достигается исключительно благодаря сокращению семейных расходов</w:t>
      </w:r>
    </w:p>
    <w:p w:rsidR="00212F9A" w:rsidRPr="00C44528" w:rsidRDefault="00212F9A" w:rsidP="00C44528">
      <w:pPr>
        <w:tabs>
          <w:tab w:val="left" w:pos="1428"/>
          <w:tab w:val="num" w:pos="180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достигается исключительно благодаря увеличению доходной части семейного бюджета</w:t>
      </w:r>
    </w:p>
    <w:p w:rsidR="00212F9A" w:rsidRPr="00C44528" w:rsidRDefault="00C44528" w:rsidP="009E1DCC">
      <w:pPr>
        <w:tabs>
          <w:tab w:val="num" w:pos="0"/>
          <w:tab w:val="num" w:pos="360"/>
        </w:tabs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19. </w:t>
      </w:r>
      <w:r w:rsidR="00212F9A" w:rsidRPr="00C44528">
        <w:rPr>
          <w:bCs/>
          <w:iCs/>
          <w:sz w:val="24"/>
          <w:szCs w:val="24"/>
        </w:rPr>
        <w:t>В данном регионе стоимость товаров, необходимых в среднем человеку для удовлетворения основных потребностей, равна 1500 рублей в месяц. Прожиточный минимум живущей здесь семьи, состоящей из двоих родителей и двух детей, составляет в месяц: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  <w:t>1500 руб.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3000 руб.</w:t>
      </w:r>
    </w:p>
    <w:p w:rsidR="00212F9A" w:rsidRPr="009E1DCC" w:rsidRDefault="00212F9A" w:rsidP="009E1DCC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4500 руб.</w:t>
      </w:r>
    </w:p>
    <w:p w:rsidR="00212F9A" w:rsidRPr="00C44528" w:rsidRDefault="00212F9A" w:rsidP="00C44528">
      <w:pPr>
        <w:tabs>
          <w:tab w:val="left" w:pos="1428"/>
          <w:tab w:val="num" w:pos="306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6000 руб</w:t>
      </w:r>
      <w:r w:rsidR="00C44528">
        <w:rPr>
          <w:sz w:val="24"/>
          <w:szCs w:val="24"/>
        </w:rPr>
        <w:t>.</w:t>
      </w:r>
    </w:p>
    <w:p w:rsidR="00212F9A" w:rsidRPr="00C44528" w:rsidRDefault="00C44528" w:rsidP="009E1DCC">
      <w:pPr>
        <w:tabs>
          <w:tab w:val="num" w:pos="0"/>
          <w:tab w:val="num" w:pos="360"/>
        </w:tabs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20. </w:t>
      </w:r>
      <w:r w:rsidR="00212F9A" w:rsidRPr="00C44528">
        <w:rPr>
          <w:bCs/>
          <w:iCs/>
          <w:sz w:val="24"/>
          <w:szCs w:val="24"/>
        </w:rPr>
        <w:t>Потребитель электрической энергии оплачивает:</w:t>
      </w:r>
    </w:p>
    <w:p w:rsidR="00212F9A" w:rsidRPr="009E1DCC" w:rsidRDefault="00212F9A" w:rsidP="009E1DCC">
      <w:pPr>
        <w:tabs>
          <w:tab w:val="left" w:pos="1428"/>
          <w:tab w:val="num" w:pos="234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1)</w:t>
      </w:r>
      <w:r w:rsidRPr="009E1DCC">
        <w:rPr>
          <w:sz w:val="24"/>
          <w:szCs w:val="24"/>
        </w:rPr>
        <w:tab/>
        <w:t>общую мощность используемых электроприборов</w:t>
      </w:r>
    </w:p>
    <w:p w:rsidR="00212F9A" w:rsidRPr="009E1DCC" w:rsidRDefault="00212F9A" w:rsidP="009E1DCC">
      <w:pPr>
        <w:tabs>
          <w:tab w:val="left" w:pos="1428"/>
          <w:tab w:val="num" w:pos="234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2)</w:t>
      </w:r>
      <w:r w:rsidRPr="009E1DCC">
        <w:rPr>
          <w:sz w:val="24"/>
          <w:szCs w:val="24"/>
        </w:rPr>
        <w:tab/>
        <w:t>напряжение сети</w:t>
      </w:r>
    </w:p>
    <w:p w:rsidR="00212F9A" w:rsidRPr="009E1DCC" w:rsidRDefault="00212F9A" w:rsidP="009E1DCC">
      <w:pPr>
        <w:tabs>
          <w:tab w:val="left" w:pos="1428"/>
          <w:tab w:val="num" w:pos="234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3)</w:t>
      </w:r>
      <w:r w:rsidRPr="009E1DCC">
        <w:rPr>
          <w:sz w:val="24"/>
          <w:szCs w:val="24"/>
        </w:rPr>
        <w:tab/>
        <w:t>количество электрических приборов</w:t>
      </w:r>
    </w:p>
    <w:p w:rsidR="00212F9A" w:rsidRPr="009E1DCC" w:rsidRDefault="00212F9A" w:rsidP="009E1DCC">
      <w:pPr>
        <w:tabs>
          <w:tab w:val="left" w:pos="1428"/>
          <w:tab w:val="num" w:pos="234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4)</w:t>
      </w:r>
      <w:r w:rsidRPr="009E1DCC">
        <w:rPr>
          <w:sz w:val="24"/>
          <w:szCs w:val="24"/>
        </w:rPr>
        <w:tab/>
        <w:t>число членов семьи</w:t>
      </w:r>
    </w:p>
    <w:p w:rsidR="00212F9A" w:rsidRPr="009E1DCC" w:rsidRDefault="00212F9A" w:rsidP="00C44528">
      <w:pPr>
        <w:tabs>
          <w:tab w:val="left" w:pos="1428"/>
          <w:tab w:val="num" w:pos="2340"/>
        </w:tabs>
        <w:ind w:left="1428" w:hanging="360"/>
        <w:rPr>
          <w:sz w:val="24"/>
          <w:szCs w:val="24"/>
        </w:rPr>
      </w:pPr>
      <w:r w:rsidRPr="009E1DCC">
        <w:rPr>
          <w:sz w:val="24"/>
          <w:szCs w:val="24"/>
        </w:rPr>
        <w:t>5)</w:t>
      </w:r>
      <w:r w:rsidRPr="009E1DCC">
        <w:rPr>
          <w:sz w:val="24"/>
          <w:szCs w:val="24"/>
        </w:rPr>
        <w:tab/>
        <w:t>расход энергии за определенное время</w:t>
      </w:r>
    </w:p>
    <w:sectPr w:rsidR="00212F9A" w:rsidRPr="009E1DCC" w:rsidSect="00714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50489"/>
    <w:multiLevelType w:val="hybridMultilevel"/>
    <w:tmpl w:val="E1BCAB16"/>
    <w:lvl w:ilvl="0" w:tplc="95BA938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A7A1276"/>
    <w:multiLevelType w:val="hybridMultilevel"/>
    <w:tmpl w:val="BAD643CA"/>
    <w:lvl w:ilvl="0" w:tplc="6250050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7487576"/>
    <w:multiLevelType w:val="hybridMultilevel"/>
    <w:tmpl w:val="4E3A6736"/>
    <w:lvl w:ilvl="0" w:tplc="A7CA84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0BA"/>
    <w:rsid w:val="000209C0"/>
    <w:rsid w:val="000E317F"/>
    <w:rsid w:val="001346D4"/>
    <w:rsid w:val="00170B50"/>
    <w:rsid w:val="00212F9A"/>
    <w:rsid w:val="00246F11"/>
    <w:rsid w:val="005170C1"/>
    <w:rsid w:val="00530E0F"/>
    <w:rsid w:val="005C09BA"/>
    <w:rsid w:val="00614D6B"/>
    <w:rsid w:val="00714AA5"/>
    <w:rsid w:val="00851D78"/>
    <w:rsid w:val="008810BA"/>
    <w:rsid w:val="008D350D"/>
    <w:rsid w:val="009E1DCC"/>
    <w:rsid w:val="00A65FE1"/>
    <w:rsid w:val="00AD41D2"/>
    <w:rsid w:val="00B32CE6"/>
    <w:rsid w:val="00BC345B"/>
    <w:rsid w:val="00C429C2"/>
    <w:rsid w:val="00C44528"/>
    <w:rsid w:val="00CE7D3D"/>
    <w:rsid w:val="00D875C9"/>
    <w:rsid w:val="00F4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8810BA"/>
    <w:pPr>
      <w:spacing w:after="0" w:line="240" w:lineRule="auto"/>
      <w:ind w:left="840" w:right="845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212F9A"/>
    <w:pPr>
      <w:tabs>
        <w:tab w:val="num" w:pos="180"/>
      </w:tabs>
      <w:spacing w:after="0" w:line="240" w:lineRule="auto"/>
      <w:ind w:left="180" w:hanging="1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212F9A"/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212F9A"/>
    <w:pPr>
      <w:tabs>
        <w:tab w:val="num" w:pos="0"/>
        <w:tab w:val="num" w:pos="360"/>
      </w:tabs>
      <w:spacing w:after="0" w:line="240" w:lineRule="auto"/>
      <w:ind w:right="509" w:firstLine="1080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212F9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6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88732-1BC5-411D-88A3-9BDA4E988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К.А.И.</dc:creator>
  <cp:lastModifiedBy>К.А.И.</cp:lastModifiedBy>
  <cp:revision>19</cp:revision>
  <dcterms:created xsi:type="dcterms:W3CDTF">2013-10-06T15:39:00Z</dcterms:created>
  <dcterms:modified xsi:type="dcterms:W3CDTF">2013-10-10T16:22:00Z</dcterms:modified>
</cp:coreProperties>
</file>